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6658"/>
        <w:gridCol w:w="8646"/>
      </w:tblGrid>
      <w:tr w:rsidR="001809DE" w:rsidRPr="00DE6E55" w:rsidTr="001809DE">
        <w:trPr>
          <w:trHeight w:val="294"/>
        </w:trPr>
        <w:tc>
          <w:tcPr>
            <w:tcW w:w="15304" w:type="dxa"/>
            <w:gridSpan w:val="2"/>
            <w:shd w:val="clear" w:color="auto" w:fill="D9D9D9" w:themeFill="background1" w:themeFillShade="D9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1809DE" w:rsidRPr="00DE6E55" w:rsidTr="00D31026">
        <w:trPr>
          <w:trHeight w:val="727"/>
        </w:trPr>
        <w:tc>
          <w:tcPr>
            <w:tcW w:w="6658" w:type="dxa"/>
            <w:shd w:val="clear" w:color="auto" w:fill="D9D9D9" w:themeFill="background1" w:themeFillShade="D9"/>
          </w:tcPr>
          <w:p w:rsidR="007A1F26" w:rsidRDefault="007A1F26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épreuve engage le candidat dans la mise en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œu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vre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une méthode choisie parmi des propositions de 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enseignant en lien avec un thème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ntrainement motivé par un choix de projet personnel.</w:t>
            </w:r>
          </w:p>
          <w:p w:rsidR="007A1F26" w:rsidRDefault="007A1F26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Cette mise en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œu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vre fait référence à un carnet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entrainement qui identifie et organise des connaissances et des données individualisées. Elle est préparée en amont et/ou le jour de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l’é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preuve. Elle peut être régulée en cours de réalisation par 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élève selon des ressentis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effort attendus et/ou de fatigue.</w:t>
            </w:r>
          </w:p>
          <w:p w:rsidR="007A1F26" w:rsidRDefault="007A1F26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paramètres liés à la charge de travail (volume, durée, intensité, complexité, récupération, etc.) sont clairement identifiés et définis par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élève dans une alternance temps de travail, temps de récupération et temps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nalyse.</w:t>
            </w:r>
          </w:p>
          <w:p w:rsidR="001809DE" w:rsidRPr="004D76D2" w:rsidRDefault="007A1F26" w:rsidP="007A1F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évaluation de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AFLP doit être favorisée par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organisation et la durée de la séance 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évaluation.</w:t>
            </w:r>
          </w:p>
        </w:tc>
        <w:tc>
          <w:tcPr>
            <w:tcW w:w="8646" w:type="dxa"/>
            <w:shd w:val="clear" w:color="auto" w:fill="auto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Choix de l’équipe pédagogique :</w:t>
            </w:r>
          </w:p>
        </w:tc>
      </w:tr>
    </w:tbl>
    <w:p w:rsidR="00E20845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6"/>
        <w:gridCol w:w="2516"/>
      </w:tblGrid>
      <w:tr w:rsidR="001809DE" w:rsidRPr="00DE6E55" w:rsidTr="00241C1C">
        <w:tc>
          <w:tcPr>
            <w:tcW w:w="5240" w:type="dxa"/>
            <w:shd w:val="clear" w:color="auto" w:fill="D9D9D9" w:themeFill="background1" w:themeFillShade="D9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Situation d’éva</w:t>
            </w:r>
            <w:r w:rsid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luation de fin de séquence</w:t>
            </w:r>
          </w:p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notée sur 12 points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1809DE" w:rsidRPr="00DE6E55" w:rsidTr="003D424A">
        <w:trPr>
          <w:trHeight w:val="1547"/>
        </w:trPr>
        <w:tc>
          <w:tcPr>
            <w:tcW w:w="5240" w:type="dxa"/>
            <w:shd w:val="clear" w:color="auto" w:fill="D9D9D9" w:themeFill="background1" w:themeFillShade="D9"/>
          </w:tcPr>
          <w:p w:rsidR="001809DE" w:rsidRPr="007A1F26" w:rsidRDefault="007A1F26" w:rsidP="007A1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sz w:val="20"/>
                <w:szCs w:val="20"/>
              </w:rPr>
              <w:t>AFLP 1 - Concevoir et mettre en œuvre un projet d’entrainement pour répondre à un mobile personnel de développement</w:t>
            </w: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F26" w:rsidRPr="00DE6E55" w:rsidTr="00620FEF">
        <w:trPr>
          <w:trHeight w:val="400"/>
        </w:trPr>
        <w:tc>
          <w:tcPr>
            <w:tcW w:w="5240" w:type="dxa"/>
          </w:tcPr>
          <w:p w:rsidR="007A1F26" w:rsidRPr="007A1F26" w:rsidRDefault="007A1F26" w:rsidP="007A1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Note sur 7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0 point _________ 1 point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,5 points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Points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51A59" w:rsidRPr="00DE6E55" w:rsidTr="00241C1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7A1F26" w:rsidRPr="007A1F26" w:rsidRDefault="00D31026" w:rsidP="007A1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AFLP 2 - </w:t>
            </w:r>
            <w:r w:rsidR="007A1F26" w:rsidRPr="007A1F26">
              <w:rPr>
                <w:rFonts w:ascii="Times New Roman" w:hAnsi="Times New Roman" w:cs="Times New Roman"/>
                <w:b/>
                <w:sz w:val="20"/>
                <w:szCs w:val="20"/>
              </w:rPr>
              <w:t>Éprouver différentes</w:t>
            </w:r>
            <w:r w:rsidR="007A1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F26" w:rsidRPr="007A1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méthodes d’entrainement </w:t>
            </w:r>
            <w:r w:rsidR="007A1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 en identifier des principes </w:t>
            </w:r>
            <w:r w:rsidR="007A1F26" w:rsidRPr="007A1F26">
              <w:rPr>
                <w:rFonts w:ascii="Times New Roman" w:hAnsi="Times New Roman" w:cs="Times New Roman"/>
                <w:b/>
                <w:sz w:val="20"/>
                <w:szCs w:val="20"/>
              </w:rPr>
              <w:t>pour les réutiliser dans sa</w:t>
            </w:r>
          </w:p>
          <w:p w:rsidR="00851A59" w:rsidRPr="007A1F26" w:rsidRDefault="007A1F26" w:rsidP="007A1F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sz w:val="20"/>
                <w:szCs w:val="20"/>
              </w:rPr>
              <w:t>séance</w:t>
            </w:r>
          </w:p>
        </w:tc>
        <w:tc>
          <w:tcPr>
            <w:tcW w:w="2516" w:type="dxa"/>
            <w:vAlign w:val="center"/>
          </w:tcPr>
          <w:p w:rsidR="00851A59" w:rsidRPr="00DE6E55" w:rsidRDefault="00851A59" w:rsidP="00851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51A59" w:rsidRPr="00DE6E55" w:rsidRDefault="00851A59" w:rsidP="00851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51A59" w:rsidRPr="00DE6E55" w:rsidRDefault="00851A59" w:rsidP="00851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51A59" w:rsidRPr="00DE6E55" w:rsidRDefault="00851A59" w:rsidP="00851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F26" w:rsidRPr="00DE6E55" w:rsidTr="00241C1C">
        <w:trPr>
          <w:trHeight w:val="486"/>
        </w:trPr>
        <w:tc>
          <w:tcPr>
            <w:tcW w:w="5240" w:type="dxa"/>
          </w:tcPr>
          <w:p w:rsidR="007A1F26" w:rsidRPr="00912D1E" w:rsidRDefault="007A1F26" w:rsidP="007A1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Note sur 5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0 point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 point ________ 2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2,5 points _______ 4 points</w:t>
            </w:r>
          </w:p>
        </w:tc>
        <w:tc>
          <w:tcPr>
            <w:tcW w:w="2516" w:type="dxa"/>
            <w:vAlign w:val="center"/>
          </w:tcPr>
          <w:p w:rsidR="007A1F26" w:rsidRPr="00912D1E" w:rsidRDefault="007A1F26" w:rsidP="007A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6F82">
              <w:rPr>
                <w:rFonts w:ascii="Times New Roman" w:hAnsi="Times New Roman" w:cs="Times New Roman"/>
                <w:sz w:val="20"/>
                <w:szCs w:val="20"/>
              </w:rPr>
              <w:t>,5 Points ___</w:t>
            </w:r>
            <w:bookmarkStart w:id="0" w:name="_GoBack"/>
            <w:bookmarkEnd w:id="0"/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____ 5 points</w:t>
            </w:r>
          </w:p>
        </w:tc>
      </w:tr>
    </w:tbl>
    <w:p w:rsidR="001809DE" w:rsidRDefault="001809DE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1809DE" w:rsidRPr="00B50A24" w:rsidRDefault="001809DE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p w:rsidR="00F16CE5" w:rsidRDefault="00F16CE5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16CE5" w:rsidRDefault="00F16CE5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1142">
        <w:rPr>
          <w:rFonts w:ascii="Times New Roman" w:hAnsi="Times New Roman" w:cs="Times New Roman"/>
          <w:b/>
          <w:bCs/>
          <w:sz w:val="20"/>
          <w:szCs w:val="20"/>
        </w:rPr>
        <w:lastRenderedPageBreak/>
        <w:t>Évaluation au fil de la séquence : 8 points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142">
        <w:rPr>
          <w:rFonts w:ascii="Times New Roman" w:hAnsi="Times New Roman" w:cs="Times New Roman"/>
          <w:sz w:val="20"/>
          <w:szCs w:val="20"/>
        </w:rPr>
        <w:t>Seuls deux AFLP seront retenus par l’équipe pédagogique pour constituer cette partie de la note sur 8 points.</w:t>
      </w:r>
    </w:p>
    <w:p w:rsidR="007A1F26" w:rsidRPr="00E21142" w:rsidRDefault="007A1F26" w:rsidP="007A1F26">
      <w:pPr>
        <w:rPr>
          <w:rFonts w:ascii="Times New Roman" w:hAnsi="Times New Roman" w:cs="Times New Roman"/>
          <w:sz w:val="20"/>
          <w:szCs w:val="20"/>
        </w:rPr>
      </w:pPr>
      <w:r w:rsidRPr="00E21142">
        <w:rPr>
          <w:rFonts w:ascii="Times New Roman" w:hAnsi="Times New Roman" w:cs="Times New Roman"/>
          <w:sz w:val="20"/>
          <w:szCs w:val="20"/>
        </w:rPr>
        <w:t xml:space="preserve">Les points de chaque AFLP seront répartis sur les 4 degrés de positionnement. 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Modalités :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>L’enseignant de la classe retient le meilleur degré d’acquisition atteint par l’élève au cours de la séquence sur chacun des deux AFLP retenus par l’équipe pédagogique.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 xml:space="preserve">Avant l’évaluation de fin de séquence, le candidat choisit la répartition des points qu’il souhaite attribuer pour chacun de ces 2 AFLP. 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color w:val="000000"/>
          <w:sz w:val="20"/>
          <w:szCs w:val="20"/>
        </w:rPr>
        <w:t xml:space="preserve">Il doit répartir ces 8 points avec un minimum de 2 points pour un AFLP.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1142">
        <w:rPr>
          <w:rFonts w:ascii="Times New Roman" w:hAnsi="Times New Roman" w:cs="Times New Roman"/>
          <w:color w:val="000000"/>
          <w:sz w:val="20"/>
          <w:szCs w:val="20"/>
        </w:rPr>
        <w:t>Le passage du degré 2 au degré 3 permet l’attribution de la moitié des points dévolus à l’AFLP</w:t>
      </w: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2131" w:tblpY="-34"/>
        <w:tblW w:w="0" w:type="auto"/>
        <w:tblLook w:val="04A0" w:firstRow="1" w:lastRow="0" w:firstColumn="1" w:lastColumn="0" w:noHBand="0" w:noVBand="1"/>
      </w:tblPr>
      <w:tblGrid>
        <w:gridCol w:w="1017"/>
        <w:gridCol w:w="956"/>
        <w:gridCol w:w="956"/>
        <w:gridCol w:w="956"/>
      </w:tblGrid>
      <w:tr w:rsidR="007A1F26" w:rsidRPr="00E21142" w:rsidTr="002C0CF6">
        <w:trPr>
          <w:trHeight w:val="241"/>
        </w:trPr>
        <w:tc>
          <w:tcPr>
            <w:tcW w:w="1017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1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2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3</w:t>
            </w:r>
          </w:p>
        </w:tc>
      </w:tr>
      <w:tr w:rsidR="007A1F26" w:rsidRPr="00E21142" w:rsidTr="002C0CF6">
        <w:trPr>
          <w:trHeight w:val="241"/>
        </w:trPr>
        <w:tc>
          <w:tcPr>
            <w:tcW w:w="1017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AFLP X 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A1F26" w:rsidRPr="00E21142" w:rsidTr="002C0CF6">
        <w:trPr>
          <w:trHeight w:val="259"/>
        </w:trPr>
        <w:tc>
          <w:tcPr>
            <w:tcW w:w="1017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AFLP Y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7A1F26" w:rsidRPr="00E21142" w:rsidRDefault="007A1F26" w:rsidP="002C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11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Possibilités : </w:t>
      </w:r>
    </w:p>
    <w:p w:rsidR="007A1F26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1F26" w:rsidRPr="00E21142" w:rsidRDefault="007A1F26" w:rsidP="007A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1F26" w:rsidRPr="00E21142" w:rsidRDefault="007A1F26" w:rsidP="007A1F2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2"/>
        <w:gridCol w:w="2552"/>
        <w:gridCol w:w="2552"/>
      </w:tblGrid>
      <w:tr w:rsidR="007A1F26" w:rsidRPr="00E21142" w:rsidTr="002C0CF6">
        <w:tc>
          <w:tcPr>
            <w:tcW w:w="5098" w:type="dxa"/>
            <w:shd w:val="clear" w:color="auto" w:fill="D9D9D9" w:themeFill="background1" w:themeFillShade="D9"/>
          </w:tcPr>
          <w:p w:rsidR="007A1F26" w:rsidRPr="00E21142" w:rsidRDefault="007A1F26" w:rsidP="002C0C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1F26" w:rsidRPr="00E21142" w:rsidRDefault="007A1F26" w:rsidP="002C0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1F26" w:rsidRPr="00E21142" w:rsidRDefault="007A1F26" w:rsidP="002C0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1F26" w:rsidRPr="00E21142" w:rsidRDefault="007A1F26" w:rsidP="002C0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1F26" w:rsidRPr="00E21142" w:rsidRDefault="007A1F26" w:rsidP="002C0C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7A1F26" w:rsidRPr="00E21142" w:rsidTr="007D0A9B">
        <w:trPr>
          <w:trHeight w:val="1335"/>
        </w:trPr>
        <w:tc>
          <w:tcPr>
            <w:tcW w:w="5098" w:type="dxa"/>
            <w:shd w:val="clear" w:color="auto" w:fill="D9D9D9" w:themeFill="background1" w:themeFillShade="D9"/>
          </w:tcPr>
          <w:p w:rsidR="007A1F26" w:rsidRPr="007A1F26" w:rsidRDefault="007A1F26" w:rsidP="002C0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3 :</w:t>
            </w:r>
          </w:p>
          <w:p w:rsidR="007A1F26" w:rsidRPr="008B0702" w:rsidRDefault="007A1F26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 xml:space="preserve">Systématiser un retour réflexif sur sa pratique pour réguler sa charge de travail en fonction d’indicateurs de l’effort (fréquence cardiaque, ressenti musculaire et respiratoire, fatigue générale). </w:t>
            </w:r>
          </w:p>
          <w:p w:rsidR="008B0702" w:rsidRDefault="008B0702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8B0702" w:rsidRPr="007A1F26" w:rsidRDefault="008B0702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1F26" w:rsidRPr="00E21142" w:rsidTr="00F16CE5">
        <w:trPr>
          <w:trHeight w:val="989"/>
        </w:trPr>
        <w:tc>
          <w:tcPr>
            <w:tcW w:w="5098" w:type="dxa"/>
            <w:shd w:val="clear" w:color="auto" w:fill="D9D9D9" w:themeFill="background1" w:themeFillShade="D9"/>
          </w:tcPr>
          <w:p w:rsidR="007A1F26" w:rsidRPr="007A1F26" w:rsidRDefault="007A1F26" w:rsidP="002C0CF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4 :</w:t>
            </w:r>
            <w:r w:rsidRPr="007A1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A1F26" w:rsidRPr="008B0702" w:rsidRDefault="007A1F26" w:rsidP="007D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 xml:space="preserve">Agir avec et pour les autres en vue de la réalisation du projet d’entrainement en assurant </w:t>
            </w:r>
            <w:r w:rsidR="007D0A9B" w:rsidRPr="008B0702">
              <w:rPr>
                <w:rFonts w:ascii="Times New Roman" w:hAnsi="Times New Roman" w:cs="Times New Roman"/>
                <w:sz w:val="18"/>
                <w:szCs w:val="18"/>
              </w:rPr>
              <w:t>spontanément les rôles sociaux.</w:t>
            </w:r>
          </w:p>
          <w:p w:rsidR="008B0702" w:rsidRPr="008B0702" w:rsidRDefault="008B0702" w:rsidP="007D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>Eléments à évaluer :</w:t>
            </w:r>
          </w:p>
          <w:p w:rsidR="008B0702" w:rsidRPr="007A1F26" w:rsidRDefault="008B0702" w:rsidP="007D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F26" w:rsidRPr="00E21142" w:rsidTr="00F16CE5">
        <w:trPr>
          <w:trHeight w:val="963"/>
        </w:trPr>
        <w:tc>
          <w:tcPr>
            <w:tcW w:w="5098" w:type="dxa"/>
            <w:shd w:val="clear" w:color="auto" w:fill="D9D9D9" w:themeFill="background1" w:themeFillShade="D9"/>
          </w:tcPr>
          <w:p w:rsidR="007A1F26" w:rsidRPr="007A1F26" w:rsidRDefault="007A1F26" w:rsidP="002C0CF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5 :</w:t>
            </w:r>
            <w:r w:rsidRPr="007A1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A1F26" w:rsidRPr="008B0702" w:rsidRDefault="007A1F26" w:rsidP="00F1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 xml:space="preserve">Construire une motricité contrôlée pour évoluer dans des conditions sécuritaires. </w:t>
            </w:r>
          </w:p>
          <w:p w:rsidR="008B0702" w:rsidRPr="008B0702" w:rsidRDefault="008B0702" w:rsidP="00F1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>Eléments à évaluer :</w:t>
            </w:r>
          </w:p>
          <w:p w:rsidR="008B0702" w:rsidRPr="00F16CE5" w:rsidRDefault="008B0702" w:rsidP="00F1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F26" w:rsidRPr="00E21142" w:rsidTr="002C0CF6">
        <w:trPr>
          <w:trHeight w:val="1051"/>
        </w:trPr>
        <w:tc>
          <w:tcPr>
            <w:tcW w:w="5098" w:type="dxa"/>
            <w:shd w:val="clear" w:color="auto" w:fill="D9D9D9" w:themeFill="background1" w:themeFillShade="D9"/>
          </w:tcPr>
          <w:p w:rsidR="007A1F26" w:rsidRPr="007A1F26" w:rsidRDefault="007A1F26" w:rsidP="002C0CF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A1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6 :</w:t>
            </w:r>
            <w:r w:rsidRPr="007A1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A1F26" w:rsidRPr="008B0702" w:rsidRDefault="007A1F26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 xml:space="preserve">Intégrer des conseils d’entrainement, de diététique, d’hygiène de vie pour se construire un mode de vie sain et une pratique raisonnée. </w:t>
            </w:r>
          </w:p>
          <w:p w:rsidR="008B0702" w:rsidRPr="008B0702" w:rsidRDefault="008B0702" w:rsidP="007A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0702">
              <w:rPr>
                <w:rFonts w:ascii="Times New Roman" w:hAnsi="Times New Roman" w:cs="Times New Roman"/>
                <w:sz w:val="18"/>
                <w:szCs w:val="18"/>
              </w:rPr>
              <w:t>Eléments à évaluer :</w:t>
            </w:r>
          </w:p>
          <w:p w:rsidR="007A1F26" w:rsidRPr="00F16CE5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F26" w:rsidRPr="00E21142" w:rsidRDefault="007A1F26" w:rsidP="002C0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BAC" w:rsidRPr="00B50A24" w:rsidRDefault="00D64BAC" w:rsidP="007A1F26">
      <w:pPr>
        <w:rPr>
          <w:rFonts w:ascii="Times New Roman" w:hAnsi="Times New Roman" w:cs="Times New Roman"/>
          <w:i/>
        </w:rPr>
      </w:pPr>
    </w:p>
    <w:sectPr w:rsidR="00D64BAC" w:rsidRPr="00B50A24" w:rsidSect="000D190F">
      <w:headerReference w:type="default" r:id="rId8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3D" w:rsidRDefault="009D2C3D" w:rsidP="00774A9E">
      <w:pPr>
        <w:spacing w:after="0" w:line="240" w:lineRule="auto"/>
      </w:pPr>
      <w:r>
        <w:separator/>
      </w:r>
    </w:p>
  </w:endnote>
  <w:endnote w:type="continuationSeparator" w:id="0">
    <w:p w:rsidR="009D2C3D" w:rsidRDefault="009D2C3D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3D" w:rsidRDefault="009D2C3D" w:rsidP="00774A9E">
      <w:pPr>
        <w:spacing w:after="0" w:line="240" w:lineRule="auto"/>
      </w:pPr>
      <w:r>
        <w:separator/>
      </w:r>
    </w:p>
  </w:footnote>
  <w:footnote w:type="continuationSeparator" w:id="0">
    <w:p w:rsidR="009D2C3D" w:rsidRDefault="009D2C3D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4B" w:rsidRPr="00FE244B" w:rsidRDefault="00FE244B" w:rsidP="00FE244B">
    <w:pPr>
      <w:rPr>
        <w:rFonts w:ascii="Times New Roman" w:hAnsi="Times New Roman" w:cs="Times New Roman"/>
        <w:i/>
        <w:sz w:val="28"/>
        <w:szCs w:val="28"/>
      </w:rPr>
    </w:pPr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 xml:space="preserve">Référentiel </w:t>
    </w:r>
    <w:r w:rsidR="007A1F26">
      <w:rPr>
        <w:rFonts w:ascii="Times New Roman" w:hAnsi="Times New Roman" w:cs="Times New Roman"/>
        <w:sz w:val="36"/>
        <w:szCs w:val="36"/>
        <w:bdr w:val="single" w:sz="4" w:space="0" w:color="auto"/>
      </w:rPr>
      <w:t>BAC Professionnel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7C1CD7">
      <w:rPr>
        <w:rFonts w:ascii="Times New Roman" w:hAnsi="Times New Roman" w:cs="Times New Roman"/>
        <w:i/>
        <w:sz w:val="28"/>
        <w:szCs w:val="28"/>
      </w:rPr>
      <w:t xml:space="preserve"> </w:t>
    </w:r>
    <w:r w:rsidR="00D31026">
      <w:rPr>
        <w:rFonts w:ascii="Times New Roman" w:hAnsi="Times New Roman" w:cs="Times New Roman"/>
        <w:b/>
        <w:sz w:val="36"/>
        <w:szCs w:val="28"/>
      </w:rPr>
      <w:t>5</w:t>
    </w:r>
  </w:p>
  <w:p w:rsidR="000D190F" w:rsidRPr="00FE244B" w:rsidRDefault="00FE244B" w:rsidP="007A1F26">
    <w:pPr>
      <w:rPr>
        <w:rFonts w:ascii="Times New Roman" w:hAnsi="Times New Roman" w:cs="Times New Roman"/>
        <w:b/>
        <w:sz w:val="36"/>
        <w:szCs w:val="36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7F7D34" w:rsidRDefault="00774A9E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3224"/>
    <w:rsid w:val="00045B80"/>
    <w:rsid w:val="0009704B"/>
    <w:rsid w:val="000D190F"/>
    <w:rsid w:val="0011663D"/>
    <w:rsid w:val="0012109D"/>
    <w:rsid w:val="0013036C"/>
    <w:rsid w:val="00140D96"/>
    <w:rsid w:val="0014308E"/>
    <w:rsid w:val="00146826"/>
    <w:rsid w:val="001614EB"/>
    <w:rsid w:val="001809DE"/>
    <w:rsid w:val="001D193F"/>
    <w:rsid w:val="001E62A3"/>
    <w:rsid w:val="00207189"/>
    <w:rsid w:val="002746AD"/>
    <w:rsid w:val="002817D6"/>
    <w:rsid w:val="00292EE9"/>
    <w:rsid w:val="002D3D29"/>
    <w:rsid w:val="00312F20"/>
    <w:rsid w:val="00365D66"/>
    <w:rsid w:val="003771C4"/>
    <w:rsid w:val="003912D7"/>
    <w:rsid w:val="003A2DB5"/>
    <w:rsid w:val="003D0716"/>
    <w:rsid w:val="003D424A"/>
    <w:rsid w:val="004D6815"/>
    <w:rsid w:val="004D76D2"/>
    <w:rsid w:val="00536657"/>
    <w:rsid w:val="005C0A08"/>
    <w:rsid w:val="00600146"/>
    <w:rsid w:val="00644E87"/>
    <w:rsid w:val="006D3518"/>
    <w:rsid w:val="006F7A46"/>
    <w:rsid w:val="007634F4"/>
    <w:rsid w:val="00763C7B"/>
    <w:rsid w:val="00774A9E"/>
    <w:rsid w:val="00791FBC"/>
    <w:rsid w:val="00794B92"/>
    <w:rsid w:val="007A1F26"/>
    <w:rsid w:val="007C1CD7"/>
    <w:rsid w:val="007D0A9B"/>
    <w:rsid w:val="007E73B4"/>
    <w:rsid w:val="007F7D34"/>
    <w:rsid w:val="00842AF6"/>
    <w:rsid w:val="00851A59"/>
    <w:rsid w:val="00854F1A"/>
    <w:rsid w:val="008B0702"/>
    <w:rsid w:val="008C7F06"/>
    <w:rsid w:val="008E302F"/>
    <w:rsid w:val="00911A94"/>
    <w:rsid w:val="0094116F"/>
    <w:rsid w:val="00971CF4"/>
    <w:rsid w:val="0098761F"/>
    <w:rsid w:val="009A287B"/>
    <w:rsid w:val="009D2C3D"/>
    <w:rsid w:val="009D7247"/>
    <w:rsid w:val="00A458DA"/>
    <w:rsid w:val="00A9537D"/>
    <w:rsid w:val="00AA0200"/>
    <w:rsid w:val="00AE24D4"/>
    <w:rsid w:val="00AE7C2E"/>
    <w:rsid w:val="00AF0108"/>
    <w:rsid w:val="00AF35AC"/>
    <w:rsid w:val="00B50A24"/>
    <w:rsid w:val="00B51222"/>
    <w:rsid w:val="00B821AC"/>
    <w:rsid w:val="00BC5EA2"/>
    <w:rsid w:val="00C02E74"/>
    <w:rsid w:val="00C17237"/>
    <w:rsid w:val="00C576EA"/>
    <w:rsid w:val="00C73774"/>
    <w:rsid w:val="00C829F0"/>
    <w:rsid w:val="00CE6415"/>
    <w:rsid w:val="00CF6C35"/>
    <w:rsid w:val="00D11AAB"/>
    <w:rsid w:val="00D31026"/>
    <w:rsid w:val="00D605C9"/>
    <w:rsid w:val="00D61795"/>
    <w:rsid w:val="00D64BAC"/>
    <w:rsid w:val="00D6790A"/>
    <w:rsid w:val="00D707FB"/>
    <w:rsid w:val="00D80DCA"/>
    <w:rsid w:val="00DF0C14"/>
    <w:rsid w:val="00E06DA8"/>
    <w:rsid w:val="00E20845"/>
    <w:rsid w:val="00E2673F"/>
    <w:rsid w:val="00E608A3"/>
    <w:rsid w:val="00EA7FDD"/>
    <w:rsid w:val="00EE6E36"/>
    <w:rsid w:val="00F155C7"/>
    <w:rsid w:val="00F16CE5"/>
    <w:rsid w:val="00F258EF"/>
    <w:rsid w:val="00F93F6C"/>
    <w:rsid w:val="00F96F82"/>
    <w:rsid w:val="00FA0320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D4C1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6A24-5141-4E7C-872E-0FA168B8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SYLVAIN MARLIERE</cp:lastModifiedBy>
  <cp:revision>7</cp:revision>
  <dcterms:created xsi:type="dcterms:W3CDTF">2020-09-11T10:16:00Z</dcterms:created>
  <dcterms:modified xsi:type="dcterms:W3CDTF">2021-02-13T08:00:00Z</dcterms:modified>
</cp:coreProperties>
</file>